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07" w:rsidRPr="007B594A" w:rsidRDefault="00BF2F0D">
      <w:pPr>
        <w:rPr>
          <w:rFonts w:ascii="Trebuchet MS" w:hAnsi="Trebuchet MS"/>
          <w:b/>
        </w:rPr>
      </w:pPr>
      <w:bookmarkStart w:id="0" w:name="_GoBack"/>
      <w:bookmarkEnd w:id="0"/>
      <w:r w:rsidRPr="007B594A">
        <w:rPr>
          <w:rFonts w:ascii="Trebuchet MS" w:hAnsi="Trebuchet MS"/>
          <w:b/>
        </w:rPr>
        <w:t>SEMESTER 1 &amp; 2 YEARBOOK COURSE – INDEPENDENT STUDY UNIT GUIDE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As part of this course, you will be completing an ISU that is worth </w:t>
      </w:r>
      <w:r w:rsidR="004E05AD">
        <w:rPr>
          <w:rFonts w:ascii="Trebuchet MS" w:hAnsi="Trebuchet MS"/>
        </w:rPr>
        <w:t>2</w:t>
      </w:r>
      <w:r w:rsidRPr="002A0BCE">
        <w:rPr>
          <w:rFonts w:ascii="Trebuchet MS" w:hAnsi="Trebuchet MS"/>
        </w:rPr>
        <w:t>0</w:t>
      </w:r>
      <w:r w:rsidR="007B594A">
        <w:rPr>
          <w:rFonts w:ascii="Trebuchet MS" w:hAnsi="Trebuchet MS"/>
        </w:rPr>
        <w:t>%</w:t>
      </w:r>
      <w:r w:rsidRPr="002A0BCE">
        <w:rPr>
          <w:rFonts w:ascii="Trebuchet MS" w:hAnsi="Trebuchet MS"/>
        </w:rPr>
        <w:t xml:space="preserve"> of your total grade in Semester 1 and 30 % in semester 2.  All ISU information is to be typed and handed in by the due dates provided.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The purpose is to: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-reveal your ability to apply an understanding of the purpose, design elements, various production aspects and time management procedures of yearbook production in a creative and personal manner.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The assignment is to:</w:t>
      </w: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-plan and create a mini-yearbook consisting of a 16-page signature modeled approximately after the follow ladder: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Cover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1-Introductory Page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2 – </w:t>
            </w:r>
            <w:proofErr w:type="spellStart"/>
            <w:r w:rsidRPr="002A0BCE">
              <w:rPr>
                <w:rFonts w:ascii="Trebuchet MS" w:hAnsi="Trebuchet MS"/>
              </w:rPr>
              <w:t>Candids</w:t>
            </w:r>
            <w:proofErr w:type="spellEnd"/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3 – Class Divider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4 – Mug Page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5 – Extra-Curricular Divider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6 – Events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7 – Events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8 – Teams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9 – Teams 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10 – Clubs</w:t>
            </w:r>
          </w:p>
        </w:tc>
        <w:tc>
          <w:tcPr>
            <w:tcW w:w="4788" w:type="dxa"/>
          </w:tcPr>
          <w:p w:rsidR="00BF2F0D" w:rsidRPr="002A0BCE" w:rsidRDefault="001D256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BF2F0D" w:rsidRPr="002A0BCE">
              <w:rPr>
                <w:rFonts w:ascii="Trebuchet MS" w:hAnsi="Trebuchet MS"/>
              </w:rPr>
              <w:t xml:space="preserve"> – Clubs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12 – Editorial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13 – Editorial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 xml:space="preserve">14 – </w:t>
            </w:r>
            <w:proofErr w:type="spellStart"/>
            <w:r w:rsidRPr="002A0BCE">
              <w:rPr>
                <w:rFonts w:ascii="Trebuchet MS" w:hAnsi="Trebuchet MS"/>
              </w:rPr>
              <w:t>Candids</w:t>
            </w:r>
            <w:proofErr w:type="spellEnd"/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15 – Advertising Page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16 – Best Friends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 w:rsidP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End Sheet</w:t>
            </w: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  <w:r w:rsidRPr="002A0BCE">
              <w:rPr>
                <w:rFonts w:ascii="Trebuchet MS" w:hAnsi="Trebuchet MS"/>
              </w:rPr>
              <w:t>Back Cover</w:t>
            </w: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  <w:tr w:rsidR="00BF2F0D" w:rsidRPr="002A0BCE" w:rsidTr="00BF2F0D"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  <w:tc>
          <w:tcPr>
            <w:tcW w:w="4788" w:type="dxa"/>
          </w:tcPr>
          <w:p w:rsidR="00BF2F0D" w:rsidRPr="002A0BCE" w:rsidRDefault="00BF2F0D">
            <w:pPr>
              <w:rPr>
                <w:rFonts w:ascii="Trebuchet MS" w:hAnsi="Trebuchet MS"/>
              </w:rPr>
            </w:pPr>
          </w:p>
        </w:tc>
      </w:tr>
    </w:tbl>
    <w:p w:rsidR="00BF2F0D" w:rsidRPr="002A0BCE" w:rsidRDefault="00BF2F0D">
      <w:pPr>
        <w:rPr>
          <w:rFonts w:ascii="Trebuchet MS" w:hAnsi="Trebuchet MS"/>
        </w:rPr>
      </w:pPr>
    </w:p>
    <w:p w:rsidR="00BF2F0D" w:rsidRPr="002A0BCE" w:rsidRDefault="00BF2F0D">
      <w:pPr>
        <w:rPr>
          <w:rFonts w:ascii="Trebuchet MS" w:hAnsi="Trebuchet MS"/>
        </w:rPr>
      </w:pPr>
      <w:r w:rsidRPr="002A0BCE">
        <w:rPr>
          <w:rFonts w:ascii="Trebuchet MS" w:hAnsi="Trebuchet MS"/>
        </w:rPr>
        <w:t>You will creat</w:t>
      </w:r>
      <w:r w:rsidR="00B91C79" w:rsidRPr="002A0BCE">
        <w:rPr>
          <w:rFonts w:ascii="Trebuchet MS" w:hAnsi="Trebuchet MS"/>
        </w:rPr>
        <w:t>e</w:t>
      </w:r>
      <w:r w:rsidRPr="002A0BCE">
        <w:rPr>
          <w:rFonts w:ascii="Trebuchet MS" w:hAnsi="Trebuchet MS"/>
        </w:rPr>
        <w:t xml:space="preserve"> all pages using a graphics design computer pro</w:t>
      </w:r>
      <w:r w:rsidR="00B91C79" w:rsidRPr="002A0BCE">
        <w:rPr>
          <w:rFonts w:ascii="Trebuchet MS" w:hAnsi="Trebuchet MS"/>
        </w:rPr>
        <w:t>gram of your choice (preferably</w:t>
      </w:r>
      <w:r w:rsidRPr="002A0BCE">
        <w:rPr>
          <w:rFonts w:ascii="Trebuchet MS" w:hAnsi="Trebuchet MS"/>
        </w:rPr>
        <w:t xml:space="preserve"> </w:t>
      </w:r>
      <w:proofErr w:type="spellStart"/>
      <w:r w:rsidR="00117A31" w:rsidRPr="002A0BCE">
        <w:rPr>
          <w:rFonts w:ascii="Trebuchet MS" w:hAnsi="Trebuchet MS"/>
        </w:rPr>
        <w:t>PhotoShop</w:t>
      </w:r>
      <w:proofErr w:type="spellEnd"/>
      <w:r w:rsidRPr="002A0BCE">
        <w:rPr>
          <w:rFonts w:ascii="Trebuchet MS" w:hAnsi="Trebuchet MS"/>
        </w:rPr>
        <w:t xml:space="preserve"> Elements or MS Publisher</w:t>
      </w:r>
      <w:r w:rsidR="00B91C79" w:rsidRPr="002A0BCE">
        <w:rPr>
          <w:rFonts w:ascii="Trebuchet MS" w:hAnsi="Trebuchet MS"/>
        </w:rPr>
        <w:t>)</w:t>
      </w:r>
      <w:r w:rsidRPr="002A0BCE">
        <w:rPr>
          <w:rFonts w:ascii="Trebuchet MS" w:hAnsi="Trebuchet MS"/>
        </w:rPr>
        <w:t>.</w:t>
      </w:r>
    </w:p>
    <w:p w:rsidR="00117A31" w:rsidRPr="002A0BCE" w:rsidRDefault="00117A31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SEMESTER 1:</w:t>
      </w:r>
    </w:p>
    <w:p w:rsidR="00BF2F0D" w:rsidRPr="002A0BCE" w:rsidRDefault="002B4676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The P</w:t>
      </w:r>
      <w:r w:rsidR="00BF2F0D" w:rsidRPr="002A0BCE">
        <w:rPr>
          <w:rFonts w:ascii="Trebuchet MS" w:hAnsi="Trebuchet MS"/>
          <w:b/>
        </w:rPr>
        <w:t>lanning:</w:t>
      </w:r>
    </w:p>
    <w:p w:rsidR="00B91C79" w:rsidRPr="002A0BCE" w:rsidRDefault="00BF2F0D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 theme </w:t>
      </w:r>
      <w:r w:rsidR="00B91C79" w:rsidRPr="002A0BCE">
        <w:rPr>
          <w:rFonts w:ascii="Trebuchet MS" w:hAnsi="Trebuchet MS"/>
        </w:rPr>
        <w:t>must be chosen for your yearbook.  You will create a clear typed 1.2 – 1 pages description of the theme.</w:t>
      </w:r>
    </w:p>
    <w:p w:rsidR="00B91C79" w:rsidRPr="002A0BCE" w:rsidRDefault="00B91C79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A </w:t>
      </w:r>
      <w:r w:rsidR="00E0082C" w:rsidRPr="002A0BCE">
        <w:rPr>
          <w:rFonts w:ascii="Trebuchet MS" w:hAnsi="Trebuchet MS"/>
        </w:rPr>
        <w:t>brainstorming</w:t>
      </w:r>
      <w:r w:rsidRPr="002A0BCE">
        <w:rPr>
          <w:rFonts w:ascii="Trebuchet MS" w:hAnsi="Trebuchet MS"/>
        </w:rPr>
        <w:t xml:space="preserve"> sheet </w:t>
      </w:r>
      <w:r w:rsidR="00E0082C" w:rsidRPr="002A0BCE">
        <w:rPr>
          <w:rFonts w:ascii="Trebuchet MS" w:hAnsi="Trebuchet MS"/>
        </w:rPr>
        <w:t>must</w:t>
      </w:r>
      <w:r w:rsidRPr="002A0BCE">
        <w:rPr>
          <w:rFonts w:ascii="Trebuchet MS" w:hAnsi="Trebuchet MS"/>
        </w:rPr>
        <w:t xml:space="preserve"> be completed.  You will record anything and everything that relates to your theme on this sheet.</w:t>
      </w:r>
    </w:p>
    <w:p w:rsidR="00B91C79" w:rsidRPr="002A0BCE" w:rsidRDefault="00B91C79" w:rsidP="00B91C79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BCE">
        <w:rPr>
          <w:rFonts w:ascii="Trebuchet MS" w:hAnsi="Trebuchet MS"/>
        </w:rPr>
        <w:t>A detailed ladder with a description of each page.</w:t>
      </w:r>
    </w:p>
    <w:p w:rsidR="002A0BCE" w:rsidRPr="002A0BCE" w:rsidRDefault="002A0BCE" w:rsidP="00117A31">
      <w:pPr>
        <w:rPr>
          <w:rFonts w:ascii="Trebuchet MS" w:hAnsi="Trebuchet MS"/>
          <w:b/>
        </w:rPr>
      </w:pPr>
    </w:p>
    <w:p w:rsidR="002A0BCE" w:rsidRPr="002A0BCE" w:rsidRDefault="002A0BCE" w:rsidP="00117A31">
      <w:pPr>
        <w:rPr>
          <w:rFonts w:ascii="Trebuchet MS" w:hAnsi="Trebuchet MS"/>
          <w:b/>
        </w:rPr>
      </w:pPr>
    </w:p>
    <w:p w:rsidR="00E0082C" w:rsidRDefault="001468AE" w:rsidP="001468AE">
      <w:pPr>
        <w:spacing w:after="0" w:line="240" w:lineRule="auto"/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lastRenderedPageBreak/>
        <w:t>The Schedule</w:t>
      </w:r>
      <w:r w:rsidR="00117A31" w:rsidRPr="002A0BCE">
        <w:rPr>
          <w:rFonts w:ascii="Trebuchet MS" w:hAnsi="Trebuchet MS"/>
          <w:b/>
        </w:rPr>
        <w:t>:</w:t>
      </w:r>
      <w:r w:rsidR="00117A31" w:rsidRPr="002A0BCE">
        <w:rPr>
          <w:rFonts w:ascii="Trebuchet MS" w:hAnsi="Trebuchet MS"/>
          <w:b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</w:rPr>
        <w:tab/>
      </w:r>
      <w:r w:rsidR="00117A31" w:rsidRPr="002A0BCE">
        <w:rPr>
          <w:rFonts w:ascii="Trebuchet MS" w:hAnsi="Trebuchet MS"/>
          <w:b/>
        </w:rPr>
        <w:tab/>
        <w:t>The Marks</w:t>
      </w:r>
    </w:p>
    <w:p w:rsidR="001468AE" w:rsidRPr="001468AE" w:rsidRDefault="001468AE" w:rsidP="001468AE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1468AE">
        <w:rPr>
          <w:rFonts w:ascii="Trebuchet MS" w:hAnsi="Trebuchet MS"/>
          <w:b/>
        </w:rPr>
        <w:t>Semester 1:</w:t>
      </w:r>
    </w:p>
    <w:p w:rsidR="00117A31" w:rsidRPr="002A0BCE" w:rsidRDefault="00117A31" w:rsidP="001468AE">
      <w:pPr>
        <w:spacing w:after="0" w:line="240" w:lineRule="auto"/>
        <w:rPr>
          <w:rFonts w:ascii="Trebuchet MS" w:hAnsi="Trebuchet MS"/>
        </w:rPr>
      </w:pPr>
      <w:r w:rsidRPr="002A0BCE">
        <w:rPr>
          <w:rFonts w:ascii="Trebuchet MS" w:hAnsi="Trebuchet MS"/>
        </w:rPr>
        <w:tab/>
        <w:t xml:space="preserve">Theme Brainstorming </w:t>
      </w:r>
      <w:r w:rsidRPr="002A0BCE">
        <w:rPr>
          <w:rFonts w:ascii="Trebuchet MS" w:hAnsi="Trebuchet MS"/>
        </w:rPr>
        <w:tab/>
      </w:r>
      <w:r w:rsidRPr="002A0BCE">
        <w:rPr>
          <w:rFonts w:ascii="Trebuchet MS" w:hAnsi="Trebuchet MS"/>
        </w:rPr>
        <w:tab/>
        <w:t xml:space="preserve">Jan. </w:t>
      </w:r>
      <w:r w:rsidR="004E05AD">
        <w:rPr>
          <w:rFonts w:ascii="Trebuchet MS" w:hAnsi="Trebuchet MS"/>
        </w:rPr>
        <w:t>13th</w:t>
      </w:r>
      <w:r w:rsidRPr="002A0BCE">
        <w:rPr>
          <w:rFonts w:ascii="Trebuchet MS" w:hAnsi="Trebuchet MS"/>
        </w:rPr>
        <w:tab/>
      </w:r>
      <w:r w:rsidRPr="002A0BCE">
        <w:rPr>
          <w:rFonts w:ascii="Trebuchet MS" w:hAnsi="Trebuchet MS"/>
        </w:rPr>
        <w:tab/>
        <w:t>35</w:t>
      </w:r>
    </w:p>
    <w:p w:rsidR="002A0BCE" w:rsidRDefault="002A0BCE" w:rsidP="001468AE">
      <w:pPr>
        <w:spacing w:after="0" w:line="240" w:lineRule="auto"/>
        <w:rPr>
          <w:rFonts w:ascii="Trebuchet MS" w:hAnsi="Trebuchet MS"/>
        </w:rPr>
      </w:pPr>
      <w:r w:rsidRPr="002A0BCE">
        <w:rPr>
          <w:rFonts w:ascii="Trebuchet MS" w:hAnsi="Trebuchet MS"/>
        </w:rPr>
        <w:tab/>
      </w:r>
      <w:r>
        <w:rPr>
          <w:rFonts w:ascii="Trebuchet MS" w:hAnsi="Trebuchet MS"/>
        </w:rPr>
        <w:t>Ladder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15</w:t>
      </w:r>
    </w:p>
    <w:p w:rsidR="002A0BCE" w:rsidRDefault="002A0BC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½ - 1 page Description of Theme</w:t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2A0BCE" w:rsidRDefault="002A0BC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Marketing Strategy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Jan.</w:t>
      </w:r>
      <w:r w:rsidR="004E05AD">
        <w:rPr>
          <w:rFonts w:ascii="Trebuchet MS" w:hAnsi="Trebuchet MS"/>
        </w:rPr>
        <w:t xml:space="preserve"> 13th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20</w:t>
      </w:r>
    </w:p>
    <w:p w:rsidR="001A3E12" w:rsidRDefault="004E05AD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Total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80 Marks (2</w:t>
      </w:r>
      <w:r w:rsidR="001A3E12">
        <w:rPr>
          <w:rFonts w:ascii="Trebuchet MS" w:hAnsi="Trebuchet MS"/>
        </w:rPr>
        <w:t>0% of sem. 1)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</w:p>
    <w:p w:rsidR="001468AE" w:rsidRPr="001468AE" w:rsidRDefault="001468AE" w:rsidP="002A0BCE">
      <w:pPr>
        <w:spacing w:after="0" w:line="240" w:lineRule="auto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Pr="001468AE">
        <w:rPr>
          <w:rFonts w:ascii="Trebuchet MS" w:hAnsi="Trebuchet MS"/>
          <w:b/>
        </w:rPr>
        <w:t>Semester 2: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Advertisement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5</w:t>
      </w:r>
    </w:p>
    <w:p w:rsidR="002A0BC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Cover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Pages (1-16)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75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End sheets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F24E6C">
        <w:rPr>
          <w:rFonts w:ascii="Trebuchet MS" w:hAnsi="Trebuchet MS"/>
        </w:rPr>
        <w:t>TBA</w:t>
      </w:r>
      <w:r>
        <w:rPr>
          <w:rFonts w:ascii="Trebuchet MS" w:hAnsi="Trebuchet MS"/>
        </w:rPr>
        <w:t>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</w:t>
      </w:r>
    </w:p>
    <w:p w:rsidR="002A0BCE" w:rsidRDefault="001468AE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>Total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100 Marks (30 % of sem</w:t>
      </w:r>
      <w:r w:rsidR="00F24E6C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2)</w:t>
      </w:r>
    </w:p>
    <w:p w:rsidR="001468AE" w:rsidRDefault="001468AE" w:rsidP="002A0BCE">
      <w:pPr>
        <w:spacing w:after="0" w:line="240" w:lineRule="auto"/>
        <w:rPr>
          <w:rFonts w:ascii="Trebuchet MS" w:hAnsi="Trebuchet MS"/>
        </w:rPr>
      </w:pPr>
    </w:p>
    <w:p w:rsidR="00055144" w:rsidRPr="00055144" w:rsidRDefault="00055144" w:rsidP="002A0BCE">
      <w:pPr>
        <w:spacing w:after="0" w:line="240" w:lineRule="auto"/>
        <w:rPr>
          <w:rFonts w:ascii="Trebuchet MS" w:hAnsi="Trebuchet MS"/>
          <w:b/>
        </w:rPr>
      </w:pPr>
      <w:r w:rsidRPr="00055144">
        <w:rPr>
          <w:rFonts w:ascii="Trebuchet MS" w:hAnsi="Trebuchet MS"/>
          <w:b/>
        </w:rPr>
        <w:t>Description of Theme:</w:t>
      </w:r>
    </w:p>
    <w:p w:rsidR="002A0BCE" w:rsidRDefault="00055144" w:rsidP="002A0BC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Your theme proposal must be a typed ½ - 1 page description which includes the following: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statement and/or catch phrase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explanation (a reason this theme is suitable choice)</w:t>
      </w:r>
    </w:p>
    <w:p w:rsidR="00055144" w:rsidRDefault="00055144" w:rsidP="00055144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Theme development ideas (an explanation of how this theme will be expressed)</w:t>
      </w:r>
    </w:p>
    <w:p w:rsidR="00055144" w:rsidRDefault="00055144" w:rsidP="00055144">
      <w:pPr>
        <w:spacing w:after="0" w:line="240" w:lineRule="auto"/>
        <w:rPr>
          <w:rFonts w:ascii="Trebuchet MS" w:hAnsi="Trebuchet MS"/>
        </w:rPr>
      </w:pPr>
    </w:p>
    <w:p w:rsidR="00055144" w:rsidRPr="00055144" w:rsidRDefault="00055144" w:rsidP="00055144">
      <w:pPr>
        <w:spacing w:after="0" w:line="240" w:lineRule="auto"/>
        <w:rPr>
          <w:rFonts w:ascii="Trebuchet MS" w:hAnsi="Trebuchet MS"/>
          <w:b/>
        </w:rPr>
      </w:pPr>
      <w:r w:rsidRPr="00055144">
        <w:rPr>
          <w:rFonts w:ascii="Trebuchet MS" w:hAnsi="Trebuchet MS"/>
          <w:b/>
        </w:rPr>
        <w:t>Marketing Strategy: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Include a full strategy outlining the places you would market your book, the strategies you would use, </w:t>
      </w:r>
      <w:proofErr w:type="gramStart"/>
      <w:r>
        <w:rPr>
          <w:rFonts w:ascii="Trebuchet MS" w:hAnsi="Trebuchet MS"/>
        </w:rPr>
        <w:t>the</w:t>
      </w:r>
      <w:proofErr w:type="gramEnd"/>
      <w:r>
        <w:rPr>
          <w:rFonts w:ascii="Trebuchet MS" w:hAnsi="Trebuchet MS"/>
        </w:rPr>
        <w:t xml:space="preserve"> price you would charge, if this yearbook was going to be available to the mass market.  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Describe your target market (hint: theme should be linked to your target market for an effective strategy)</w:t>
      </w:r>
    </w:p>
    <w:p w:rsidR="00055144" w:rsidRDefault="00055144" w:rsidP="00055144">
      <w:pPr>
        <w:pStyle w:val="ListParagraph"/>
        <w:numPr>
          <w:ilvl w:val="0"/>
          <w:numId w:val="3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Outline your detailed personal selling strategy.</w:t>
      </w:r>
    </w:p>
    <w:p w:rsidR="00055144" w:rsidRPr="00055144" w:rsidRDefault="00055144" w:rsidP="00055144">
      <w:pPr>
        <w:pStyle w:val="ListParagraph"/>
        <w:spacing w:after="0" w:line="240" w:lineRule="auto"/>
        <w:ind w:left="1080"/>
        <w:rPr>
          <w:rFonts w:ascii="Trebuchet MS" w:hAnsi="Trebuchet MS"/>
        </w:rPr>
      </w:pPr>
    </w:p>
    <w:p w:rsidR="00E0082C" w:rsidRPr="002A0BCE" w:rsidRDefault="00E0082C" w:rsidP="00E0082C">
      <w:pPr>
        <w:rPr>
          <w:rFonts w:ascii="Trebuchet MS" w:hAnsi="Trebuchet MS"/>
          <w:b/>
        </w:rPr>
      </w:pPr>
      <w:r w:rsidRPr="002A0BCE">
        <w:rPr>
          <w:rFonts w:ascii="Trebuchet MS" w:hAnsi="Trebuchet MS"/>
          <w:b/>
        </w:rPr>
        <w:t>The Pages:</w:t>
      </w:r>
    </w:p>
    <w:p w:rsidR="00B21FC7" w:rsidRDefault="00E0082C" w:rsidP="00E0082C">
      <w:pPr>
        <w:rPr>
          <w:rFonts w:ascii="Trebuchet MS" w:hAnsi="Trebuchet MS"/>
        </w:rPr>
      </w:pPr>
      <w:r w:rsidRPr="002A0BCE">
        <w:rPr>
          <w:rFonts w:ascii="Trebuchet MS" w:hAnsi="Trebuchet MS"/>
        </w:rPr>
        <w:t xml:space="preserve">Each of the 16 pages must include completed good copy layout (including copy package (headlines, body copy &amp; captions) and photography and/or art (properly </w:t>
      </w:r>
      <w:proofErr w:type="gramStart"/>
      <w:r w:rsidRPr="002A0BCE">
        <w:rPr>
          <w:rFonts w:ascii="Trebuchet MS" w:hAnsi="Trebuchet MS"/>
        </w:rPr>
        <w:t>cropped(</w:t>
      </w:r>
      <w:proofErr w:type="gramEnd"/>
      <w:r w:rsidRPr="002A0BCE">
        <w:rPr>
          <w:rFonts w:ascii="Trebuchet MS" w:hAnsi="Trebuchet MS"/>
        </w:rPr>
        <w:t>, and a completed evaluation.</w:t>
      </w:r>
    </w:p>
    <w:p w:rsidR="006A5B1F" w:rsidRDefault="006A5B1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21FC7" w:rsidRDefault="00B21FC7">
      <w:pPr>
        <w:rPr>
          <w:rFonts w:ascii="Trebuchet MS" w:hAnsi="Trebuchet MS"/>
        </w:rPr>
      </w:pPr>
    </w:p>
    <w:p w:rsidR="00E0082C" w:rsidRPr="00B21FC7" w:rsidRDefault="00B21FC7" w:rsidP="00B21FC7">
      <w:pPr>
        <w:jc w:val="center"/>
        <w:rPr>
          <w:rFonts w:ascii="Trebuchet MS" w:hAnsi="Trebuchet MS"/>
          <w:b/>
          <w:sz w:val="24"/>
          <w:szCs w:val="24"/>
        </w:rPr>
      </w:pPr>
      <w:r w:rsidRPr="00B21FC7">
        <w:rPr>
          <w:rFonts w:ascii="Trebuchet MS" w:hAnsi="Trebuchet MS"/>
          <w:b/>
          <w:sz w:val="24"/>
          <w:szCs w:val="24"/>
        </w:rPr>
        <w:t>YEARBOOK COURSE ISU LADDER PLAN</w:t>
      </w:r>
    </w:p>
    <w:p w:rsidR="00B21FC7" w:rsidRPr="00B21FC7" w:rsidRDefault="00B21FC7" w:rsidP="00B21FC7">
      <w:pPr>
        <w:jc w:val="center"/>
        <w:rPr>
          <w:rFonts w:ascii="Trebuchet MS" w:hAnsi="Trebuchet MS"/>
          <w:b/>
          <w:sz w:val="24"/>
          <w:szCs w:val="24"/>
        </w:rPr>
      </w:pPr>
      <w:r w:rsidRPr="00B21FC7">
        <w:rPr>
          <w:rFonts w:ascii="Trebuchet MS" w:hAnsi="Trebuchet MS"/>
          <w:b/>
          <w:sz w:val="24"/>
          <w:szCs w:val="24"/>
        </w:rPr>
        <w:t>USE this sheet to plan your ISU Ladder.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-----------------------------------------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Cover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3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5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7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9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11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13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15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16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End Sheet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1FC7" w:rsidRPr="00B21FC7" w:rsidTr="00B21FC7"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>Back Cover</w:t>
            </w:r>
          </w:p>
        </w:tc>
        <w:tc>
          <w:tcPr>
            <w:tcW w:w="4788" w:type="dxa"/>
          </w:tcPr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  <w:r w:rsidRPr="00B21FC7">
              <w:rPr>
                <w:rFonts w:ascii="Trebuchet MS" w:hAnsi="Trebuchet MS"/>
                <w:sz w:val="24"/>
                <w:szCs w:val="24"/>
              </w:rPr>
              <w:t xml:space="preserve"> -------------------------------</w:t>
            </w:r>
          </w:p>
          <w:p w:rsidR="00B21FC7" w:rsidRPr="00B21FC7" w:rsidRDefault="00B21FC7" w:rsidP="00E0082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21FC7" w:rsidRPr="00B21FC7" w:rsidRDefault="00B21FC7" w:rsidP="00E0082C">
      <w:pPr>
        <w:rPr>
          <w:rFonts w:ascii="Trebuchet MS" w:hAnsi="Trebuchet MS"/>
          <w:sz w:val="24"/>
          <w:szCs w:val="24"/>
        </w:rPr>
      </w:pPr>
    </w:p>
    <w:sectPr w:rsidR="00B21FC7" w:rsidRPr="00B21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140"/>
    <w:multiLevelType w:val="hybridMultilevel"/>
    <w:tmpl w:val="6F1E6A30"/>
    <w:lvl w:ilvl="0" w:tplc="66F8C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1D0E"/>
    <w:multiLevelType w:val="hybridMultilevel"/>
    <w:tmpl w:val="9D648514"/>
    <w:lvl w:ilvl="0" w:tplc="4B0ED4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1A5AB1"/>
    <w:multiLevelType w:val="hybridMultilevel"/>
    <w:tmpl w:val="BC92A2E4"/>
    <w:lvl w:ilvl="0" w:tplc="D40C68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D"/>
    <w:rsid w:val="00055144"/>
    <w:rsid w:val="00117A31"/>
    <w:rsid w:val="001468AE"/>
    <w:rsid w:val="001A3E12"/>
    <w:rsid w:val="001D2560"/>
    <w:rsid w:val="002A0BCE"/>
    <w:rsid w:val="002A59A4"/>
    <w:rsid w:val="002B4676"/>
    <w:rsid w:val="004E05AD"/>
    <w:rsid w:val="006A5B1F"/>
    <w:rsid w:val="00716D07"/>
    <w:rsid w:val="007B594A"/>
    <w:rsid w:val="00B21FC7"/>
    <w:rsid w:val="00B91C79"/>
    <w:rsid w:val="00BF2F0D"/>
    <w:rsid w:val="00E0082C"/>
    <w:rsid w:val="00F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2012-02-21T14:48:00Z</dcterms:created>
  <dcterms:modified xsi:type="dcterms:W3CDTF">2012-02-21T14:48:00Z</dcterms:modified>
</cp:coreProperties>
</file>